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0" w:type="auto"/>
        <w:tblBorders>
          <w:top w:val="dotted" w:sz="4" w:space="0" w:color="000000" w:themeColor="text1"/>
          <w:bottom w:val="dotted" w:sz="4" w:space="0" w:color="000000" w:themeColor="text1"/>
          <w:insideH w:val="dotted" w:sz="4" w:space="0" w:color="000000" w:themeColor="text1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242"/>
        <w:gridCol w:w="7274"/>
      </w:tblGrid>
      <w:tr w:rsidR="00CF60DE" w:rsidRPr="00197627" w14:paraId="6AB3B333" w14:textId="77777777" w:rsidTr="00CF6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367162DD" w14:textId="11FF82EA" w:rsidR="00CF60DE" w:rsidRDefault="00CF60DE" w:rsidP="00CF60DE">
            <w:pP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24E05FB" wp14:editId="56481FC9">
                  <wp:extent cx="622300" cy="63500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74B54F64" w14:textId="76400B54" w:rsidR="00CF60DE" w:rsidRPr="004A4051" w:rsidRDefault="00CF60DE" w:rsidP="00CF6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sz w:val="44"/>
                <w:szCs w:val="44"/>
              </w:rPr>
              <w:t xml:space="preserve">Off-the-shelf online courses </w:t>
            </w:r>
            <w:r w:rsidRPr="004A4051">
              <w:rPr>
                <w:rFonts w:ascii="Myriad Arabic" w:hAnsi="Myriad Arabic" w:cs="Myriad Arabic"/>
                <w:sz w:val="44"/>
                <w:szCs w:val="44"/>
              </w:rPr>
              <w:tab/>
            </w:r>
            <w:r w:rsidRPr="004A4051">
              <w:rPr>
                <w:rFonts w:ascii="Myriad Arabic" w:hAnsi="Myriad Arabic" w:cs="Myriad Arabic"/>
                <w:sz w:val="44"/>
                <w:szCs w:val="44"/>
              </w:rPr>
              <w:tab/>
            </w:r>
          </w:p>
        </w:tc>
      </w:tr>
      <w:tr w:rsidR="00CF60DE" w:rsidRPr="00197627" w14:paraId="7F730B4B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60E05CB1" w14:textId="6EBF91AB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464447C7" wp14:editId="44828478">
                  <wp:extent cx="622300" cy="635000"/>
                  <wp:effectExtent l="0" t="0" r="127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0AEE9FBF" w14:textId="36EA9845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Externally developed custom online course</w:t>
            </w:r>
          </w:p>
        </w:tc>
      </w:tr>
      <w:tr w:rsidR="00CF60DE" w:rsidRPr="00197627" w14:paraId="426F8DE3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29BCC6DB" w14:textId="5E20CE00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2B8BD11C" wp14:editId="2DE1E35C">
                  <wp:extent cx="622300" cy="635000"/>
                  <wp:effectExtent l="0" t="0" r="1270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7B854330" w14:textId="1A50D309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Internally developed custom online courses</w:t>
            </w:r>
          </w:p>
        </w:tc>
      </w:tr>
      <w:tr w:rsidR="00CF60DE" w:rsidRPr="00197627" w14:paraId="24E7BDDC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1A562AF6" w14:textId="4DDBFF23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0BD7BCD5" wp14:editId="6E73E60F">
                  <wp:extent cx="622300" cy="635000"/>
                  <wp:effectExtent l="0" t="0" r="1270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4CA30446" w14:textId="4A257715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Online induction programs</w:t>
            </w:r>
          </w:p>
        </w:tc>
      </w:tr>
      <w:tr w:rsidR="00CF60DE" w:rsidRPr="00197627" w14:paraId="57240C9F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794B6DB9" w14:textId="6F4DAD81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20628F9" wp14:editId="115E9CB8">
                  <wp:extent cx="622300" cy="635000"/>
                  <wp:effectExtent l="0" t="0" r="1270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696B5EE3" w14:textId="76BADA08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Mobile enabled induction programs</w:t>
            </w:r>
          </w:p>
        </w:tc>
      </w:tr>
      <w:tr w:rsidR="00CF60DE" w:rsidRPr="00197627" w14:paraId="65036DFA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4137ED1A" w14:textId="75AF0486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564D8609" wp14:editId="771BDCC2">
                  <wp:extent cx="622300" cy="635000"/>
                  <wp:effectExtent l="0" t="0" r="1270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D0507A8" w14:textId="5DBD461F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Learning Nuggets</w:t>
            </w:r>
          </w:p>
        </w:tc>
      </w:tr>
      <w:tr w:rsidR="00CF60DE" w:rsidRPr="00197627" w14:paraId="22F49657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3D2FE84A" w14:textId="02F10859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73D9FA32" wp14:editId="0C605564">
                  <wp:extent cx="622300" cy="635000"/>
                  <wp:effectExtent l="0" t="0" r="1270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4F9F07A1" w14:textId="198FD01F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Open education resources / digital materials offered free at the point of use (</w:t>
            </w:r>
            <w:proofErr w:type="spell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eg</w:t>
            </w:r>
            <w:proofErr w:type="spellEnd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 content from providers or sources such as Wikipedia, OU </w:t>
            </w:r>
            <w:proofErr w:type="spell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etc</w:t>
            </w:r>
            <w:proofErr w:type="spellEnd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)</w:t>
            </w:r>
          </w:p>
        </w:tc>
      </w:tr>
      <w:tr w:rsidR="00CF60DE" w:rsidRPr="00197627" w14:paraId="345C2502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7FA256EC" w14:textId="66B8A63B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54CE1B85" wp14:editId="0202A15A">
                  <wp:extent cx="622300" cy="635000"/>
                  <wp:effectExtent l="0" t="0" r="1270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C383BD5" w14:textId="71EF2D1B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Virtual meetings </w:t>
            </w:r>
          </w:p>
        </w:tc>
      </w:tr>
      <w:tr w:rsidR="00CF60DE" w:rsidRPr="00197627" w14:paraId="20B8ED0A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61732FBA" w14:textId="39F4999E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77B60469" wp14:editId="1CD421F7">
                  <wp:extent cx="622300" cy="635000"/>
                  <wp:effectExtent l="0" t="0" r="1270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4E049445" w14:textId="11ED8E27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Virtual classrooms</w:t>
            </w:r>
          </w:p>
        </w:tc>
      </w:tr>
      <w:tr w:rsidR="00CF60DE" w:rsidRPr="00197627" w14:paraId="1A12B083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27E18BDF" w14:textId="1127B0EA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lastRenderedPageBreak/>
              <w:drawing>
                <wp:inline distT="0" distB="0" distL="0" distR="0" wp14:anchorId="3ABAAC9E" wp14:editId="267CF84D">
                  <wp:extent cx="622300" cy="635000"/>
                  <wp:effectExtent l="0" t="0" r="1270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716A6788" w14:textId="1AFAF04D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Video conferencing (including via Skype)</w:t>
            </w:r>
          </w:p>
        </w:tc>
      </w:tr>
      <w:tr w:rsidR="00CF60DE" w:rsidRPr="00197627" w14:paraId="5AE5425C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F1A52C6" w14:textId="234E5FB7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0BABCBC" wp14:editId="66E73630">
                  <wp:extent cx="622300" cy="635000"/>
                  <wp:effectExtent l="0" t="0" r="1270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5A0A5ED7" w14:textId="12BFB1F2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Blended Learning Programs</w:t>
            </w:r>
          </w:p>
        </w:tc>
      </w:tr>
      <w:tr w:rsidR="00CF60DE" w:rsidRPr="00197627" w14:paraId="45E4A2AF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155D7E66" w14:textId="4F16AAA0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39C9823" wp14:editId="198552A8">
                  <wp:extent cx="622300" cy="635000"/>
                  <wp:effectExtent l="0" t="0" r="1270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282F9E9D" w14:textId="0FE6692C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Communities of Practices </w:t>
            </w:r>
          </w:p>
        </w:tc>
      </w:tr>
      <w:tr w:rsidR="00CF60DE" w:rsidRPr="00197627" w14:paraId="4F8E498F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6D6BE72F" w14:textId="2AC0A5A3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B9F374E" wp14:editId="6619840D">
                  <wp:extent cx="622300" cy="635000"/>
                  <wp:effectExtent l="0" t="0" r="1270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6F41EF82" w14:textId="3EC6D87C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Online networks with internal and external people </w:t>
            </w:r>
          </w:p>
        </w:tc>
      </w:tr>
      <w:tr w:rsidR="00CF60DE" w:rsidRPr="00197627" w14:paraId="06AE3418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47913D1" w14:textId="7BEBC2F5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EA321D9" wp14:editId="73564A96">
                  <wp:extent cx="622300" cy="635000"/>
                  <wp:effectExtent l="0" t="0" r="1270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20A8CC31" w14:textId="5F90E39E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Mobile courses</w:t>
            </w:r>
          </w:p>
        </w:tc>
      </w:tr>
      <w:tr w:rsidR="00CF60DE" w:rsidRPr="00197627" w14:paraId="019289ED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6C415447" w14:textId="507844A4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0EE3400" wp14:editId="3D4DB778">
                  <wp:extent cx="622300" cy="635000"/>
                  <wp:effectExtent l="0" t="0" r="1270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64112A59" w14:textId="43FA1696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Mobile job aids</w:t>
            </w:r>
          </w:p>
        </w:tc>
      </w:tr>
      <w:tr w:rsidR="00CF60DE" w:rsidRPr="00197627" w14:paraId="481FCCC3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878B3C5" w14:textId="69845DC5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60E2CFB" wp14:editId="38E04791">
                  <wp:extent cx="622300" cy="635000"/>
                  <wp:effectExtent l="0" t="0" r="1270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6DC20AA8" w14:textId="214B1531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Job aids</w:t>
            </w:r>
          </w:p>
        </w:tc>
      </w:tr>
      <w:tr w:rsidR="00CF60DE" w:rsidRPr="00197627" w14:paraId="073894AE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633E98AF" w14:textId="0F2649DD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4AEC6200" wp14:editId="6978751C">
                  <wp:extent cx="622300" cy="635000"/>
                  <wp:effectExtent l="0" t="0" r="1270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06FF3247" w14:textId="29956489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Online checklist systems </w:t>
            </w:r>
          </w:p>
        </w:tc>
      </w:tr>
      <w:tr w:rsidR="00CF60DE" w:rsidRPr="00197627" w14:paraId="155A1EBC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35DA690" w14:textId="4D31AE94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060343D4" wp14:editId="464DCA3F">
                  <wp:extent cx="622300" cy="635000"/>
                  <wp:effectExtent l="0" t="0" r="1270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20AC843F" w14:textId="73746543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Mobile checklist systems</w:t>
            </w:r>
          </w:p>
        </w:tc>
      </w:tr>
      <w:tr w:rsidR="00CF60DE" w:rsidRPr="00197627" w14:paraId="39527F9A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04967A80" w14:textId="3154AF80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8DD8876" wp14:editId="05C8CADF">
                  <wp:extent cx="622300" cy="635000"/>
                  <wp:effectExtent l="0" t="0" r="1270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3D59CE77" w14:textId="4ACBB974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Mobile social networks </w:t>
            </w:r>
          </w:p>
        </w:tc>
      </w:tr>
      <w:tr w:rsidR="00CF60DE" w:rsidRPr="00197627" w14:paraId="74371FFC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6890190F" w14:textId="031B82BD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lastRenderedPageBreak/>
              <w:drawing>
                <wp:inline distT="0" distB="0" distL="0" distR="0" wp14:anchorId="51734934" wp14:editId="4ECC20BD">
                  <wp:extent cx="622300" cy="635000"/>
                  <wp:effectExtent l="0" t="0" r="1270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2CF5FEA7" w14:textId="1BE62E6F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Podcasting</w:t>
            </w:r>
          </w:p>
        </w:tc>
      </w:tr>
      <w:tr w:rsidR="00CF60DE" w:rsidRPr="00197627" w14:paraId="179FC689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546607A" w14:textId="0810E322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0AE6351E" wp14:editId="3C90885B">
                  <wp:extent cx="622300" cy="635000"/>
                  <wp:effectExtent l="0" t="0" r="1270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01D30627" w14:textId="7B1E5240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Screen recordings </w:t>
            </w:r>
          </w:p>
        </w:tc>
      </w:tr>
      <w:tr w:rsidR="00CF60DE" w:rsidRPr="00197627" w14:paraId="20B65CA0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2008141E" w14:textId="0FCBD757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A10D4A3" wp14:editId="12BA3541">
                  <wp:extent cx="622300" cy="635000"/>
                  <wp:effectExtent l="0" t="0" r="1270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67902A5F" w14:textId="07F012A6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Databases of video content (</w:t>
            </w:r>
            <w:proofErr w:type="spell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Kaltura</w:t>
            </w:r>
            <w:proofErr w:type="spellEnd"/>
            <w:proofErr w:type="gram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)  </w:t>
            </w:r>
            <w:proofErr w:type="gramEnd"/>
          </w:p>
        </w:tc>
      </w:tr>
      <w:tr w:rsidR="00CF60DE" w:rsidRPr="00197627" w14:paraId="5F0DF14E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08ED3B03" w14:textId="483A8B10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08F5D090" wp14:editId="594EDF6E">
                  <wp:extent cx="622300" cy="635000"/>
                  <wp:effectExtent l="0" t="0" r="1270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0F0C1F00" w14:textId="70F88402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Training </w:t>
            </w:r>
            <w:proofErr w:type="gram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videos   </w:t>
            </w:r>
            <w:proofErr w:type="gramEnd"/>
          </w:p>
        </w:tc>
      </w:tr>
      <w:tr w:rsidR="00CF60DE" w:rsidRPr="00197627" w14:paraId="54CE9A35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10E39062" w14:textId="41DE64DD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0BD04D54" wp14:editId="5133373A">
                  <wp:extent cx="622300" cy="635000"/>
                  <wp:effectExtent l="0" t="0" r="1270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34EF20EB" w14:textId="0FFDA65A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Short 15sec videos</w:t>
            </w:r>
          </w:p>
        </w:tc>
      </w:tr>
      <w:tr w:rsidR="00CF60DE" w:rsidRPr="00197627" w14:paraId="0BCB91D8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38439CDA" w14:textId="34DA9040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FDCBB78" wp14:editId="1210CABB">
                  <wp:extent cx="622300" cy="635000"/>
                  <wp:effectExtent l="0" t="0" r="1270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4FEBDFF" w14:textId="0526B03C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Videos about internal best practice </w:t>
            </w:r>
          </w:p>
        </w:tc>
      </w:tr>
      <w:tr w:rsidR="00CF60DE" w:rsidRPr="00197627" w14:paraId="653D6F80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37FE7349" w14:textId="293E1D22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4EF079D7" wp14:editId="7A7F1ACC">
                  <wp:extent cx="622300" cy="635000"/>
                  <wp:effectExtent l="0" t="0" r="1270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BA6B368" w14:textId="14E533BC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Videos about external best </w:t>
            </w:r>
            <w:proofErr w:type="gram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practice  </w:t>
            </w:r>
            <w:proofErr w:type="gramEnd"/>
          </w:p>
        </w:tc>
      </w:tr>
      <w:tr w:rsidR="00CF60DE" w:rsidRPr="00197627" w14:paraId="6329C719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1A1C8014" w14:textId="79340150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5B2347FB" wp14:editId="738D5401">
                  <wp:extent cx="622300" cy="635000"/>
                  <wp:effectExtent l="0" t="0" r="1270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00EB6FB9" w14:textId="37999601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Video or audio interviews</w:t>
            </w:r>
          </w:p>
        </w:tc>
      </w:tr>
      <w:tr w:rsidR="00CF60DE" w:rsidRPr="00197627" w14:paraId="17EC3EEB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10C5EF8" w14:textId="0FDC92D1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BF9177F" wp14:editId="3E072620">
                  <wp:extent cx="622300" cy="635000"/>
                  <wp:effectExtent l="0" t="0" r="1270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54C80171" w14:textId="526A3F54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Interactive scenarios </w:t>
            </w:r>
          </w:p>
        </w:tc>
      </w:tr>
      <w:tr w:rsidR="00CF60DE" w:rsidRPr="00197627" w14:paraId="0F31C860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4E934B60" w14:textId="334E5BF0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6029D682" wp14:editId="40172EA4">
                  <wp:extent cx="622300" cy="635000"/>
                  <wp:effectExtent l="0" t="0" r="1270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5D36824E" w14:textId="62A427AF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Online role-plays </w:t>
            </w:r>
          </w:p>
        </w:tc>
      </w:tr>
      <w:tr w:rsidR="00CF60DE" w:rsidRPr="00197627" w14:paraId="5FB6F715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65305F2F" w14:textId="54651541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lastRenderedPageBreak/>
              <w:drawing>
                <wp:inline distT="0" distB="0" distL="0" distR="0" wp14:anchorId="44ED49FC" wp14:editId="5E3C2D8C">
                  <wp:extent cx="622300" cy="635000"/>
                  <wp:effectExtent l="0" t="0" r="1270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03E0BCC8" w14:textId="03BF83CF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Online discussion and forums  - text based </w:t>
            </w:r>
          </w:p>
        </w:tc>
      </w:tr>
      <w:tr w:rsidR="00CF60DE" w:rsidRPr="00197627" w14:paraId="5532AF19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71987412" w14:textId="45AC4E5E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7E47454F" wp14:editId="0F3AEDC0">
                  <wp:extent cx="622300" cy="635000"/>
                  <wp:effectExtent l="0" t="0" r="1270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0931C3D6" w14:textId="0BC076C1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Online discussion and forums  - audio and video based </w:t>
            </w:r>
          </w:p>
        </w:tc>
      </w:tr>
      <w:tr w:rsidR="00CF60DE" w:rsidRPr="00197627" w14:paraId="4AFEC94A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0D021B66" w14:textId="62BF9093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6A1A4F96" wp14:editId="0E6C14D2">
                  <wp:extent cx="622300" cy="635000"/>
                  <wp:effectExtent l="0" t="0" r="1270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474416E" w14:textId="00A9CBF5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Serious games</w:t>
            </w:r>
          </w:p>
        </w:tc>
      </w:tr>
      <w:tr w:rsidR="00CF60DE" w:rsidRPr="00197627" w14:paraId="74D46167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03363582" w14:textId="63678245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4FD83EF" wp14:editId="5CBB2CC2">
                  <wp:extent cx="622300" cy="635000"/>
                  <wp:effectExtent l="0" t="0" r="1270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2B7CFBCB" w14:textId="24E1BDAC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Simulations</w:t>
            </w:r>
          </w:p>
        </w:tc>
      </w:tr>
      <w:tr w:rsidR="00CF60DE" w:rsidRPr="00197627" w14:paraId="0E36F0CA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3C2FDF6" w14:textId="07F03443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251198D3" wp14:editId="2F20B01E">
                  <wp:extent cx="622300" cy="635000"/>
                  <wp:effectExtent l="0" t="0" r="1270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2A99146" w14:textId="51AF7908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3D Virtual Worlds </w:t>
            </w:r>
          </w:p>
        </w:tc>
      </w:tr>
      <w:tr w:rsidR="00CF60DE" w:rsidRPr="00197627" w14:paraId="26254C7B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D4913B8" w14:textId="14114418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756E1459" wp14:editId="1B0F8D0D">
                  <wp:extent cx="622300" cy="635000"/>
                  <wp:effectExtent l="0" t="0" r="1270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6CC03E5C" w14:textId="7A95BB8D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Branching simulations/ Choose your adventure style </w:t>
            </w:r>
          </w:p>
        </w:tc>
      </w:tr>
      <w:tr w:rsidR="00CF60DE" w:rsidRPr="00197627" w14:paraId="45BEB1F6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BC2FE84" w14:textId="3EA2E2CC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09E372FF" wp14:editId="75BF4DAA">
                  <wp:extent cx="622300" cy="635000"/>
                  <wp:effectExtent l="0" t="0" r="1270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7FF3C44D" w14:textId="578671A7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Online performance development systems</w:t>
            </w:r>
          </w:p>
        </w:tc>
      </w:tr>
      <w:tr w:rsidR="00CF60DE" w:rsidRPr="00197627" w14:paraId="78BCAB06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51A7E720" w14:textId="47137954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51226E0C" wp14:editId="30E496BB">
                  <wp:extent cx="622300" cy="635000"/>
                  <wp:effectExtent l="0" t="0" r="1270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3FBE0B1A" w14:textId="62AAE88A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Surveys and questionnaires </w:t>
            </w:r>
          </w:p>
        </w:tc>
      </w:tr>
      <w:tr w:rsidR="00CF60DE" w:rsidRPr="00197627" w14:paraId="2B488B5E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79E67C97" w14:textId="4C774BA4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79DA5E7" wp14:editId="15F241CC">
                  <wp:extent cx="622300" cy="635000"/>
                  <wp:effectExtent l="0" t="0" r="1270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78FA096D" w14:textId="315A8D2B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Online peer review of performance </w:t>
            </w:r>
          </w:p>
        </w:tc>
      </w:tr>
      <w:tr w:rsidR="00CF60DE" w:rsidRPr="00197627" w14:paraId="2F6C1B3A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22C63D14" w14:textId="09D2EF67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7C36F00C" wp14:editId="62A3EDF3">
                  <wp:extent cx="622300" cy="635000"/>
                  <wp:effectExtent l="0" t="0" r="1270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91756DD" w14:textId="1A46A21F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Online assessment – quizzes </w:t>
            </w:r>
          </w:p>
        </w:tc>
      </w:tr>
      <w:tr w:rsidR="00CF60DE" w:rsidRPr="00197627" w14:paraId="52E22D40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74E0012D" w14:textId="45EC6B34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lastRenderedPageBreak/>
              <w:drawing>
                <wp:inline distT="0" distB="0" distL="0" distR="0" wp14:anchorId="19D98142" wp14:editId="484092DF">
                  <wp:extent cx="622300" cy="635000"/>
                  <wp:effectExtent l="0" t="0" r="1270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615D49B9" w14:textId="2A21FC7D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Mobile assessment system – </w:t>
            </w:r>
            <w:proofErr w:type="spell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eg</w:t>
            </w:r>
            <w:proofErr w:type="spellEnd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 QTI player </w:t>
            </w:r>
          </w:p>
        </w:tc>
      </w:tr>
      <w:tr w:rsidR="00CF60DE" w:rsidRPr="00197627" w14:paraId="69E5595A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4361DF12" w14:textId="704F634E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0A18F90" wp14:editId="410D5444">
                  <wp:extent cx="622300" cy="635000"/>
                  <wp:effectExtent l="0" t="0" r="1270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49EED16F" w14:textId="509A1D46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Online assessment – workplace </w:t>
            </w:r>
            <w:proofErr w:type="gram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evidence  </w:t>
            </w:r>
            <w:proofErr w:type="gramEnd"/>
          </w:p>
        </w:tc>
      </w:tr>
      <w:tr w:rsidR="00CF60DE" w:rsidRPr="00197627" w14:paraId="3DE4D9EC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4854F5CC" w14:textId="37667D16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71D97A4C" wp14:editId="3F35B67D">
                  <wp:extent cx="622300" cy="635000"/>
                  <wp:effectExtent l="0" t="0" r="1270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EA1BD38" w14:textId="1CB78ACF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Learning Management Systems</w:t>
            </w:r>
          </w:p>
        </w:tc>
      </w:tr>
      <w:tr w:rsidR="00CF60DE" w:rsidRPr="00197627" w14:paraId="159D8D22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3D8AB420" w14:textId="0AA69D13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4E49634" wp14:editId="40631A7D">
                  <wp:extent cx="622300" cy="635000"/>
                  <wp:effectExtent l="0" t="0" r="1270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0F88FEA4" w14:textId="7E6681B3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Learning Management Systems - integrated with HR systems</w:t>
            </w:r>
          </w:p>
        </w:tc>
      </w:tr>
      <w:tr w:rsidR="00CF60DE" w:rsidRPr="00197627" w14:paraId="11640CC3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1529DC63" w14:textId="34FBFFD5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429260BA" wp14:editId="04958AF4">
                  <wp:extent cx="622300" cy="635000"/>
                  <wp:effectExtent l="0" t="0" r="1270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583C03A1" w14:textId="0D2D1275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Diagnostic tools – skills focus</w:t>
            </w:r>
          </w:p>
        </w:tc>
      </w:tr>
      <w:tr w:rsidR="00CF60DE" w:rsidRPr="00197627" w14:paraId="2915F080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344DFB42" w14:textId="78005BC6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40CDB06B" wp14:editId="2DF5CB85">
                  <wp:extent cx="622300" cy="635000"/>
                  <wp:effectExtent l="0" t="0" r="1270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464A3D14" w14:textId="01F87931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Competency management systems</w:t>
            </w:r>
          </w:p>
        </w:tc>
      </w:tr>
      <w:tr w:rsidR="00CF60DE" w:rsidRPr="00197627" w14:paraId="362BEEC5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38D28FF3" w14:textId="498D6E34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51C9A645" wp14:editId="3FFC75B1">
                  <wp:extent cx="622300" cy="635000"/>
                  <wp:effectExtent l="0" t="0" r="1270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49B815DF" w14:textId="2EACDE22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Internal/Enterprise-wide information services (</w:t>
            </w:r>
            <w:proofErr w:type="spell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eg</w:t>
            </w:r>
            <w:proofErr w:type="spellEnd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 SharePoint, Google Docs, </w:t>
            </w:r>
            <w:proofErr w:type="gram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wikis )</w:t>
            </w:r>
            <w:proofErr w:type="gramEnd"/>
          </w:p>
        </w:tc>
      </w:tr>
      <w:tr w:rsidR="00CF60DE" w:rsidRPr="00197627" w14:paraId="495F3007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0CD7B861" w14:textId="533BCBDC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808987B" wp14:editId="3CCE6D31">
                  <wp:extent cx="622300" cy="635000"/>
                  <wp:effectExtent l="0" t="0" r="1270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4E73BE7A" w14:textId="00E92FB4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Online Communities of Practice</w:t>
            </w: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ab/>
            </w: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ab/>
            </w: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ab/>
            </w:r>
          </w:p>
        </w:tc>
      </w:tr>
      <w:tr w:rsidR="00CF60DE" w:rsidRPr="00197627" w14:paraId="30A9C896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1D01C69E" w14:textId="563FC7B7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67DDAC4B" wp14:editId="3E2799E7">
                  <wp:extent cx="622300" cy="635000"/>
                  <wp:effectExtent l="0" t="0" r="1270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63C250FC" w14:textId="4AC90641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Third-party social networking or peer-to-peer sites (</w:t>
            </w:r>
            <w:proofErr w:type="spell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eg</w:t>
            </w:r>
            <w:proofErr w:type="spellEnd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 Facebook, LinkedIn, Twitter)</w:t>
            </w:r>
          </w:p>
        </w:tc>
      </w:tr>
      <w:tr w:rsidR="00CF60DE" w:rsidRPr="00197627" w14:paraId="79C4ECE9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2DD01232" w14:textId="104818E6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8EFEB33" wp14:editId="671ECD7B">
                  <wp:extent cx="622300" cy="635000"/>
                  <wp:effectExtent l="0" t="0" r="1270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7C80F1B0" w14:textId="682D52D8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In-house social media (</w:t>
            </w:r>
            <w:proofErr w:type="spell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eg</w:t>
            </w:r>
            <w:proofErr w:type="spellEnd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 Yammer, </w:t>
            </w:r>
            <w:proofErr w:type="spell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Ning</w:t>
            </w:r>
            <w:proofErr w:type="spellEnd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)</w:t>
            </w:r>
          </w:p>
        </w:tc>
      </w:tr>
      <w:tr w:rsidR="00CF60DE" w:rsidRPr="00197627" w14:paraId="2B8F148B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761B60B8" w14:textId="12A95DDF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lastRenderedPageBreak/>
              <w:drawing>
                <wp:inline distT="0" distB="0" distL="0" distR="0" wp14:anchorId="0682F50E" wp14:editId="68FFC0AC">
                  <wp:extent cx="622300" cy="635000"/>
                  <wp:effectExtent l="0" t="0" r="1270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12C1B024" w14:textId="2256C6F5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Learning portals</w:t>
            </w:r>
          </w:p>
        </w:tc>
      </w:tr>
      <w:tr w:rsidR="00CF60DE" w:rsidRPr="00197627" w14:paraId="366748DF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0EA6546D" w14:textId="368F753B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38911DBE" wp14:editId="322EDC8A">
                  <wp:extent cx="622300" cy="635000"/>
                  <wp:effectExtent l="0" t="0" r="1270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2B13EC91" w14:textId="135A6A22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 xml:space="preserve">Blogs by employees </w:t>
            </w:r>
          </w:p>
        </w:tc>
      </w:tr>
      <w:tr w:rsidR="00E96C62" w:rsidRPr="00197627" w14:paraId="2D103FCD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4E91D9F8" w14:textId="77777777" w:rsidR="00E96C62" w:rsidRDefault="00E96C62" w:rsidP="00CF60DE">
            <w:pP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</w:pPr>
          </w:p>
        </w:tc>
        <w:tc>
          <w:tcPr>
            <w:tcW w:w="7274" w:type="dxa"/>
            <w:shd w:val="clear" w:color="auto" w:fill="auto"/>
            <w:vAlign w:val="center"/>
          </w:tcPr>
          <w:p w14:paraId="4C63D5DC" w14:textId="77777777" w:rsidR="00E96C62" w:rsidRPr="004A4051" w:rsidRDefault="00E96C62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</w:p>
        </w:tc>
      </w:tr>
      <w:tr w:rsidR="00CF60DE" w:rsidRPr="00197627" w14:paraId="09D207AC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3B3D92B5" w14:textId="4ACF5DCB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04E0F6A" wp14:editId="1DB200BE">
                  <wp:extent cx="622300" cy="635000"/>
                  <wp:effectExtent l="0" t="0" r="1270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336376D1" w14:textId="1E01844F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Wikis with employee input</w:t>
            </w:r>
          </w:p>
        </w:tc>
      </w:tr>
      <w:tr w:rsidR="00CF60DE" w:rsidRPr="00197627" w14:paraId="2A7C56D4" w14:textId="77777777" w:rsidTr="00CF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4B342D3F" w14:textId="50D34B72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550226C2" wp14:editId="4E95D238">
                  <wp:extent cx="622300" cy="635000"/>
                  <wp:effectExtent l="0" t="0" r="1270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597CF97F" w14:textId="4431F296" w:rsidR="00CF60DE" w:rsidRPr="004A4051" w:rsidRDefault="00CF60DE" w:rsidP="00CF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proofErr w:type="gramStart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</w:t>
            </w:r>
            <w:proofErr w:type="gramEnd"/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-Portfolios</w:t>
            </w:r>
          </w:p>
        </w:tc>
      </w:tr>
      <w:tr w:rsidR="00CF60DE" w:rsidRPr="00197627" w14:paraId="67A49561" w14:textId="77777777" w:rsidTr="00CF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14:paraId="6792EF8A" w14:textId="64AE7DD7" w:rsidR="00CF60DE" w:rsidRPr="00197627" w:rsidRDefault="00CF60DE" w:rsidP="00CF60DE">
            <w:pPr>
              <w:rPr>
                <w:rFonts w:ascii="Myriad Arabic" w:hAnsi="Myriad Arabic" w:cs="Myriad Arabic"/>
                <w:sz w:val="56"/>
                <w:szCs w:val="56"/>
              </w:rPr>
            </w:pPr>
            <w:r>
              <w:rPr>
                <w:rFonts w:ascii="Myriad Arabic" w:hAnsi="Myriad Arabic" w:cs="Myriad Arabic"/>
                <w:noProof/>
                <w:sz w:val="56"/>
                <w:szCs w:val="56"/>
                <w:lang w:val="en-US"/>
              </w:rPr>
              <w:drawing>
                <wp:inline distT="0" distB="0" distL="0" distR="0" wp14:anchorId="151E9699" wp14:editId="518417DD">
                  <wp:extent cx="622300" cy="635000"/>
                  <wp:effectExtent l="0" t="0" r="1270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yphicons_280_settings@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shd w:val="clear" w:color="auto" w:fill="auto"/>
            <w:vAlign w:val="center"/>
          </w:tcPr>
          <w:p w14:paraId="7F1BC6BF" w14:textId="2BB8B20A" w:rsidR="00CF60DE" w:rsidRPr="004A4051" w:rsidRDefault="00CF60DE" w:rsidP="00CF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Arabic" w:hAnsi="Myriad Arabic" w:cs="Myriad Arabic"/>
                <w:b/>
                <w:sz w:val="44"/>
                <w:szCs w:val="44"/>
              </w:rPr>
            </w:pPr>
            <w:r w:rsidRPr="004A4051">
              <w:rPr>
                <w:rFonts w:ascii="Myriad Arabic" w:hAnsi="Myriad Arabic" w:cs="Myriad Arabic"/>
                <w:b/>
                <w:sz w:val="44"/>
                <w:szCs w:val="44"/>
              </w:rPr>
              <w:t>Employee-generated content</w:t>
            </w:r>
          </w:p>
        </w:tc>
      </w:tr>
    </w:tbl>
    <w:p w14:paraId="078F0466" w14:textId="4B64CA65" w:rsidR="00057EA0" w:rsidRPr="00197627" w:rsidRDefault="00057EA0" w:rsidP="00197627">
      <w:pPr>
        <w:rPr>
          <w:rFonts w:ascii="Myriad Arabic" w:hAnsi="Myriad Arabic" w:cs="Myriad Arabic"/>
          <w:sz w:val="56"/>
          <w:szCs w:val="56"/>
        </w:rPr>
      </w:pPr>
    </w:p>
    <w:p w14:paraId="15D717EF" w14:textId="77777777" w:rsidR="00197627" w:rsidRDefault="00197627">
      <w:pPr>
        <w:rPr>
          <w:sz w:val="20"/>
          <w:szCs w:val="20"/>
          <w:lang w:eastAsia="ja-JP"/>
        </w:rPr>
      </w:pPr>
      <w:bookmarkStart w:id="0" w:name="_GoBack"/>
      <w:bookmarkEnd w:id="0"/>
    </w:p>
    <w:sectPr w:rsidR="00197627" w:rsidSect="0019762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Arabic">
    <w:panose1 w:val="01010101010101010101"/>
    <w:charset w:val="00"/>
    <w:family w:val="auto"/>
    <w:pitch w:val="variable"/>
    <w:sig w:usb0="00002007" w:usb1="00000000" w:usb2="00000000" w:usb3="00000000" w:csb0="0000004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E7"/>
    <w:rsid w:val="00057EA0"/>
    <w:rsid w:val="000C04CE"/>
    <w:rsid w:val="000F10DF"/>
    <w:rsid w:val="00111605"/>
    <w:rsid w:val="00197627"/>
    <w:rsid w:val="002140DE"/>
    <w:rsid w:val="00341B0A"/>
    <w:rsid w:val="003E6ADA"/>
    <w:rsid w:val="004A4051"/>
    <w:rsid w:val="004B4001"/>
    <w:rsid w:val="00627C48"/>
    <w:rsid w:val="008A7335"/>
    <w:rsid w:val="00AA12E7"/>
    <w:rsid w:val="00C27B72"/>
    <w:rsid w:val="00C91B9F"/>
    <w:rsid w:val="00CF60DE"/>
    <w:rsid w:val="00E96C62"/>
    <w:rsid w:val="00E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C484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976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D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976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D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291</Words>
  <Characters>1661</Characters>
  <Application>Microsoft Macintosh Word</Application>
  <DocSecurity>0</DocSecurity>
  <Lines>13</Lines>
  <Paragraphs>3</Paragraphs>
  <ScaleCrop>false</ScaleCrop>
  <Company>Sprout Labs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Petterd</dc:creator>
  <cp:keywords/>
  <dc:description/>
  <cp:lastModifiedBy>Robin Petterd</cp:lastModifiedBy>
  <cp:revision>13</cp:revision>
  <cp:lastPrinted>2012-10-23T04:25:00Z</cp:lastPrinted>
  <dcterms:created xsi:type="dcterms:W3CDTF">2012-05-19T01:34:00Z</dcterms:created>
  <dcterms:modified xsi:type="dcterms:W3CDTF">2012-10-23T04:37:00Z</dcterms:modified>
</cp:coreProperties>
</file>